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79660306" w:rsidR="00175446" w:rsidRPr="00175446" w:rsidRDefault="00175446" w:rsidP="007D62CC">
      <w:pPr>
        <w:spacing w:before="120" w:after="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 w:rsidR="00647CBF">
        <w:rPr>
          <w:rFonts w:ascii="Verdana" w:eastAsia="Times New Roman" w:hAnsi="Verdana" w:cs="Times New Roman"/>
          <w:sz w:val="28"/>
          <w:szCs w:val="20"/>
          <w:lang w:eastAsia="en-GB"/>
        </w:rPr>
        <w:t>Inclusive Technology</w:t>
      </w:r>
    </w:p>
    <w:p w14:paraId="531BE118" w14:textId="71BFCD28" w:rsidR="009A6D68" w:rsidRDefault="00E628E5" w:rsidP="00BF520E">
      <w:pPr>
        <w:spacing w:before="120" w:after="240" w:line="264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>
        <w:rPr>
          <w:rFonts w:ascii="Verdana" w:eastAsia="Times New Roman" w:hAnsi="Verdana" w:cs="Times New Roman"/>
          <w:sz w:val="28"/>
          <w:szCs w:val="20"/>
          <w:lang w:eastAsia="en-GB"/>
        </w:rPr>
        <w:t>Worksheet 1</w:t>
      </w:r>
      <w:r w:rsidR="00D93EDA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–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 xml:space="preserve"> </w:t>
      </w:r>
      <w:r w:rsidR="00647CBF">
        <w:rPr>
          <w:rFonts w:ascii="Verdana" w:eastAsia="Times New Roman" w:hAnsi="Verdana" w:cs="Times New Roman"/>
          <w:sz w:val="28"/>
          <w:szCs w:val="20"/>
          <w:lang w:eastAsia="en-GB"/>
        </w:rPr>
        <w:t>Inclusive tech match up</w:t>
      </w:r>
    </w:p>
    <w:p w14:paraId="4AC48D1F" w14:textId="064C0577" w:rsidR="00875228" w:rsidRDefault="00B33CFF" w:rsidP="00875228">
      <w:pPr>
        <w:spacing w:before="120" w:after="240" w:line="264" w:lineRule="auto"/>
        <w:rPr>
          <w:rFonts w:ascii="Verdana" w:eastAsia="Times New Roman" w:hAnsi="Verdana" w:cs="Times New Roman"/>
          <w:sz w:val="24"/>
          <w:szCs w:val="18"/>
          <w:lang w:eastAsia="en-GB"/>
        </w:rPr>
      </w:pPr>
      <w:r>
        <w:rPr>
          <w:rFonts w:ascii="Verdana" w:eastAsia="Times New Roman" w:hAnsi="Verdana" w:cs="Times New Roman"/>
          <w:sz w:val="24"/>
          <w:szCs w:val="18"/>
          <w:lang w:eastAsia="en-GB"/>
        </w:rPr>
        <w:t xml:space="preserve">Read through the examples of inclusive technology below, then listen to each person’s story </w:t>
      </w:r>
      <w:r w:rsidR="00AE6663">
        <w:rPr>
          <w:rFonts w:ascii="Verdana" w:eastAsia="Times New Roman" w:hAnsi="Verdana" w:cs="Times New Roman"/>
          <w:sz w:val="24"/>
          <w:szCs w:val="18"/>
          <w:lang w:eastAsia="en-GB"/>
        </w:rPr>
        <w:t>that you come across</w:t>
      </w:r>
      <w:r>
        <w:rPr>
          <w:rFonts w:ascii="Verdana" w:eastAsia="Times New Roman" w:hAnsi="Verdana" w:cs="Times New Roman"/>
          <w:sz w:val="24"/>
          <w:szCs w:val="18"/>
          <w:lang w:eastAsia="en-GB"/>
        </w:rPr>
        <w:t xml:space="preserve">. Match up each person with </w:t>
      </w:r>
      <w:r w:rsidR="00740215">
        <w:rPr>
          <w:rFonts w:ascii="Verdana" w:eastAsia="Times New Roman" w:hAnsi="Verdana" w:cs="Times New Roman"/>
          <w:sz w:val="24"/>
          <w:szCs w:val="18"/>
          <w:lang w:eastAsia="en-GB"/>
        </w:rPr>
        <w:t>the</w:t>
      </w:r>
      <w:r>
        <w:rPr>
          <w:rFonts w:ascii="Verdana" w:eastAsia="Times New Roman" w:hAnsi="Verdana" w:cs="Times New Roman"/>
          <w:sz w:val="24"/>
          <w:szCs w:val="18"/>
          <w:lang w:eastAsia="en-GB"/>
        </w:rPr>
        <w:t xml:space="preserve"> technology that you think </w:t>
      </w:r>
      <w:r w:rsidR="00F036C9">
        <w:rPr>
          <w:rFonts w:ascii="Verdana" w:eastAsia="Times New Roman" w:hAnsi="Verdana" w:cs="Times New Roman"/>
          <w:sz w:val="24"/>
          <w:szCs w:val="18"/>
          <w:lang w:eastAsia="en-GB"/>
        </w:rPr>
        <w:t>may</w:t>
      </w:r>
      <w:r>
        <w:rPr>
          <w:rFonts w:ascii="Verdana" w:eastAsia="Times New Roman" w:hAnsi="Verdana" w:cs="Times New Roman"/>
          <w:sz w:val="24"/>
          <w:szCs w:val="18"/>
          <w:lang w:eastAsia="en-GB"/>
        </w:rPr>
        <w:t xml:space="preserve"> best help them. </w:t>
      </w: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2516"/>
        <w:gridCol w:w="2516"/>
        <w:gridCol w:w="2516"/>
        <w:gridCol w:w="2517"/>
      </w:tblGrid>
      <w:tr w:rsidR="00D71844" w14:paraId="223ADA09" w14:textId="77777777" w:rsidTr="00E52B4B">
        <w:trPr>
          <w:trHeight w:val="434"/>
        </w:trPr>
        <w:tc>
          <w:tcPr>
            <w:tcW w:w="2516" w:type="dxa"/>
            <w:vAlign w:val="center"/>
          </w:tcPr>
          <w:p w14:paraId="14B5323C" w14:textId="58646F5B" w:rsidR="003629E7" w:rsidRPr="003629E7" w:rsidRDefault="003629E7" w:rsidP="00A12288">
            <w:pPr>
              <w:pStyle w:val="Heading1"/>
            </w:pPr>
            <w:r w:rsidRPr="00A32561">
              <w:t xml:space="preserve">Voice </w:t>
            </w:r>
            <w:r w:rsidRPr="00A12288">
              <w:t>Assistant</w:t>
            </w:r>
          </w:p>
        </w:tc>
        <w:tc>
          <w:tcPr>
            <w:tcW w:w="2516" w:type="dxa"/>
            <w:vAlign w:val="center"/>
          </w:tcPr>
          <w:p w14:paraId="0654D79B" w14:textId="49F89A8A" w:rsidR="003629E7" w:rsidRPr="003629E7" w:rsidRDefault="003629E7" w:rsidP="00A12288">
            <w:pPr>
              <w:pStyle w:val="Heading1"/>
            </w:pPr>
            <w:r>
              <w:t>Electric Wheelchair</w:t>
            </w:r>
          </w:p>
        </w:tc>
        <w:tc>
          <w:tcPr>
            <w:tcW w:w="2516" w:type="dxa"/>
            <w:vAlign w:val="center"/>
          </w:tcPr>
          <w:p w14:paraId="7FE0046F" w14:textId="3DE72479" w:rsidR="003629E7" w:rsidRPr="003629E7" w:rsidRDefault="003629E7" w:rsidP="00A12288">
            <w:pPr>
              <w:pStyle w:val="Heading1"/>
            </w:pPr>
            <w:r>
              <w:t>Screen Reader</w:t>
            </w:r>
          </w:p>
        </w:tc>
        <w:tc>
          <w:tcPr>
            <w:tcW w:w="2517" w:type="dxa"/>
            <w:vAlign w:val="center"/>
          </w:tcPr>
          <w:p w14:paraId="50172031" w14:textId="0F36F99E" w:rsidR="003629E7" w:rsidRPr="003629E7" w:rsidRDefault="003629E7" w:rsidP="00A12288">
            <w:pPr>
              <w:pStyle w:val="Heading1"/>
            </w:pPr>
            <w:r>
              <w:t>Hearing Aid</w:t>
            </w:r>
          </w:p>
        </w:tc>
      </w:tr>
      <w:tr w:rsidR="00D71844" w14:paraId="7783E9ED" w14:textId="77777777" w:rsidTr="00E52B4B">
        <w:trPr>
          <w:trHeight w:val="1578"/>
        </w:trPr>
        <w:tc>
          <w:tcPr>
            <w:tcW w:w="2516" w:type="dxa"/>
            <w:vAlign w:val="center"/>
          </w:tcPr>
          <w:p w14:paraId="7929C606" w14:textId="7CBE9A45" w:rsidR="00A47180" w:rsidRPr="003629E7" w:rsidRDefault="00D71844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4"/>
                <w:szCs w:val="18"/>
                <w:lang w:eastAsia="en-GB"/>
              </w:rPr>
            </w:pPr>
            <w:r>
              <w:rPr>
                <w:rFonts w:ascii="Verdana" w:eastAsia="Times New Roman" w:hAnsi="Verdana" w:cs="Times New Roman"/>
                <w:noProof/>
                <w:sz w:val="24"/>
                <w:szCs w:val="18"/>
                <w:lang w:eastAsia="en-GB"/>
              </w:rPr>
              <w:drawing>
                <wp:anchor distT="0" distB="0" distL="114300" distR="114300" simplePos="0" relativeHeight="251658241" behindDoc="0" locked="0" layoutInCell="1" allowOverlap="1" wp14:anchorId="70462991" wp14:editId="3B417BD8">
                  <wp:simplePos x="0" y="0"/>
                  <wp:positionH relativeFrom="column">
                    <wp:posOffset>434340</wp:posOffset>
                  </wp:positionH>
                  <wp:positionV relativeFrom="paragraph">
                    <wp:posOffset>-29845</wp:posOffset>
                  </wp:positionV>
                  <wp:extent cx="665480" cy="836930"/>
                  <wp:effectExtent l="0" t="0" r="1270" b="1270"/>
                  <wp:wrapNone/>
                  <wp:docPr id="1902089100" name="Picture 1" descr="A cartoon image of a voice assistant microphone speaker syst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089100" name="Picture 1" descr="A cartoon image of a voice assistant microphone speaker system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033" t="6298" r="28963" b="88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836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16" w:type="dxa"/>
            <w:vAlign w:val="center"/>
          </w:tcPr>
          <w:p w14:paraId="529EC219" w14:textId="0508FAFC" w:rsidR="00A47180" w:rsidRPr="003629E7" w:rsidRDefault="00D71844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4"/>
                <w:szCs w:val="18"/>
                <w:lang w:eastAsia="en-GB"/>
              </w:rPr>
            </w:pPr>
            <w:r>
              <w:rPr>
                <w:rFonts w:ascii="Verdana" w:eastAsia="Times New Roman" w:hAnsi="Verdana" w:cs="Times New Roman"/>
                <w:noProof/>
                <w:sz w:val="24"/>
                <w:szCs w:val="18"/>
                <w:lang w:eastAsia="en-GB"/>
              </w:rPr>
              <w:drawing>
                <wp:anchor distT="0" distB="0" distL="114300" distR="114300" simplePos="0" relativeHeight="251658242" behindDoc="0" locked="0" layoutInCell="1" allowOverlap="1" wp14:anchorId="516057B2" wp14:editId="202DB5BB">
                  <wp:simplePos x="0" y="0"/>
                  <wp:positionH relativeFrom="column">
                    <wp:posOffset>250825</wp:posOffset>
                  </wp:positionH>
                  <wp:positionV relativeFrom="margin">
                    <wp:posOffset>-13335</wp:posOffset>
                  </wp:positionV>
                  <wp:extent cx="962025" cy="958850"/>
                  <wp:effectExtent l="0" t="0" r="9525" b="0"/>
                  <wp:wrapNone/>
                  <wp:docPr id="1365023393" name="Picture 2" descr="A cartoon image of a blue electric wheelchair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5023393" name="Picture 2" descr="A cartoon image of a blue electric wheelchair.&#10;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552" t="13352" r="23590" b="150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58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16" w:type="dxa"/>
            <w:vAlign w:val="center"/>
          </w:tcPr>
          <w:p w14:paraId="2F8924E8" w14:textId="0F20AC1B" w:rsidR="00A47180" w:rsidRPr="003629E7" w:rsidRDefault="00D71844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4"/>
                <w:szCs w:val="18"/>
                <w:lang w:eastAsia="en-GB"/>
              </w:rPr>
            </w:pPr>
            <w:r>
              <w:rPr>
                <w:rFonts w:ascii="Verdana" w:eastAsia="Times New Roman" w:hAnsi="Verdana" w:cs="Times New Roman"/>
                <w:noProof/>
                <w:sz w:val="24"/>
                <w:szCs w:val="18"/>
                <w:lang w:eastAsia="en-GB"/>
              </w:rPr>
              <w:drawing>
                <wp:anchor distT="0" distB="0" distL="114300" distR="114300" simplePos="0" relativeHeight="251658243" behindDoc="0" locked="0" layoutInCell="1" allowOverlap="1" wp14:anchorId="73774253" wp14:editId="05770D53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-105410</wp:posOffset>
                  </wp:positionV>
                  <wp:extent cx="940435" cy="769620"/>
                  <wp:effectExtent l="0" t="0" r="0" b="0"/>
                  <wp:wrapNone/>
                  <wp:docPr id="922309060" name="Picture 3" descr="A cartoon image of an ipad with blurred lines for text and a speaker symbol in the bottom right cor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309060" name="Picture 3" descr="A cartoon image of an ipad with blurred lines for text and a speaker symbol in the bottom right corner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877" t="21161" r="26773" b="231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7696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17" w:type="dxa"/>
            <w:vAlign w:val="center"/>
          </w:tcPr>
          <w:p w14:paraId="3B599A5E" w14:textId="449153AA" w:rsidR="00A47180" w:rsidRPr="003629E7" w:rsidRDefault="00D71844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4"/>
                <w:szCs w:val="18"/>
                <w:lang w:eastAsia="en-GB"/>
              </w:rPr>
            </w:pPr>
            <w:r>
              <w:rPr>
                <w:rFonts w:ascii="Verdana" w:eastAsia="Times New Roman" w:hAnsi="Verdana" w:cs="Times New Roman"/>
                <w:noProof/>
                <w:sz w:val="24"/>
                <w:szCs w:val="18"/>
                <w:lang w:eastAsia="en-GB"/>
              </w:rPr>
              <w:drawing>
                <wp:anchor distT="0" distB="0" distL="114300" distR="114300" simplePos="0" relativeHeight="251658244" behindDoc="0" locked="0" layoutInCell="1" allowOverlap="1" wp14:anchorId="102DCB64" wp14:editId="7DD06ECE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-16510</wp:posOffset>
                  </wp:positionV>
                  <wp:extent cx="788670" cy="882650"/>
                  <wp:effectExtent l="0" t="0" r="0" b="0"/>
                  <wp:wrapNone/>
                  <wp:docPr id="1439531920" name="Picture 4" descr="A cartoon of a hearing aid&#10;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531920" name="Picture 4" descr="A cartoon of a hearing aid&#10;&#10;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25" t="11589" r="26612" b="150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882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71844" w14:paraId="2DB7AC50" w14:textId="77777777" w:rsidTr="000073FA">
        <w:trPr>
          <w:trHeight w:val="800"/>
        </w:trPr>
        <w:tc>
          <w:tcPr>
            <w:tcW w:w="2516" w:type="dxa"/>
            <w:tcBorders>
              <w:bottom w:val="single" w:sz="4" w:space="0" w:color="auto"/>
            </w:tcBorders>
            <w:vAlign w:val="center"/>
          </w:tcPr>
          <w:p w14:paraId="1AB22AE0" w14:textId="06F333D7" w:rsidR="00A47180" w:rsidRPr="00021E70" w:rsidRDefault="00E52B4B" w:rsidP="00021E70">
            <w:pPr>
              <w:pStyle w:val="Subtitle"/>
            </w:pPr>
            <w:r w:rsidRPr="00021E70">
              <w:t xml:space="preserve">Answers </w:t>
            </w:r>
            <w:r w:rsidR="00913C9D" w:rsidRPr="00021E70">
              <w:t>questions</w:t>
            </w:r>
            <w:r w:rsidRPr="00021E70">
              <w:t xml:space="preserve"> and completes tasks when you speak to it.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vAlign w:val="center"/>
          </w:tcPr>
          <w:p w14:paraId="40239DEE" w14:textId="2462AEB5" w:rsidR="00A47180" w:rsidRPr="003629E7" w:rsidRDefault="00D671B1" w:rsidP="00021E70">
            <w:pPr>
              <w:pStyle w:val="Subtitle"/>
            </w:pPr>
            <w:r>
              <w:t>Helps people move around without having to push or walk.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vAlign w:val="center"/>
          </w:tcPr>
          <w:p w14:paraId="316E8309" w14:textId="0FA93C4D" w:rsidR="00A47180" w:rsidRPr="003629E7" w:rsidRDefault="00D671B1" w:rsidP="00021E70">
            <w:pPr>
              <w:pStyle w:val="Subtitle"/>
            </w:pPr>
            <w:r>
              <w:t>Reads words on the screen out loud for someone who can’t see well.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14:paraId="77A5C65C" w14:textId="28BD96CC" w:rsidR="00A47180" w:rsidRPr="003629E7" w:rsidRDefault="00D671B1" w:rsidP="00021E70">
            <w:pPr>
              <w:pStyle w:val="Subtitle"/>
            </w:pPr>
            <w:r>
              <w:t>Makes sounds louder for people who have trouble hearing.</w:t>
            </w:r>
          </w:p>
        </w:tc>
      </w:tr>
      <w:tr w:rsidR="00D71844" w14:paraId="7CC6AFAA" w14:textId="77777777" w:rsidTr="000073FA">
        <w:trPr>
          <w:trHeight w:val="57"/>
        </w:trPr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5FCF0" w14:textId="4096FF13" w:rsidR="00E52B4B" w:rsidRPr="00E52B4B" w:rsidRDefault="00E52B4B" w:rsidP="00E52B4B">
            <w:pPr>
              <w:spacing w:before="120" w:after="240" w:line="264" w:lineRule="auto"/>
              <w:rPr>
                <w:rFonts w:ascii="Verdana" w:eastAsia="Times New Roman" w:hAnsi="Verdana" w:cs="Times New Roman"/>
                <w:sz w:val="2"/>
                <w:szCs w:val="2"/>
                <w:lang w:eastAsia="en-GB"/>
              </w:rPr>
            </w:pPr>
          </w:p>
        </w:tc>
        <w:tc>
          <w:tcPr>
            <w:tcW w:w="2516" w:type="dxa"/>
            <w:tcBorders>
              <w:left w:val="nil"/>
              <w:right w:val="nil"/>
            </w:tcBorders>
            <w:vAlign w:val="center"/>
          </w:tcPr>
          <w:p w14:paraId="41855B27" w14:textId="5B8772E1" w:rsidR="00E52B4B" w:rsidRPr="00E52B4B" w:rsidRDefault="00E52B4B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"/>
                <w:szCs w:val="2"/>
                <w:lang w:eastAsia="en-GB"/>
              </w:rPr>
            </w:pPr>
          </w:p>
        </w:tc>
        <w:tc>
          <w:tcPr>
            <w:tcW w:w="2516" w:type="dxa"/>
            <w:tcBorders>
              <w:left w:val="nil"/>
              <w:right w:val="nil"/>
            </w:tcBorders>
            <w:vAlign w:val="center"/>
          </w:tcPr>
          <w:p w14:paraId="3406CA73" w14:textId="43F2633B" w:rsidR="00E52B4B" w:rsidRPr="00E52B4B" w:rsidRDefault="00E52B4B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"/>
                <w:szCs w:val="2"/>
                <w:lang w:eastAsia="en-GB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916B1B" w14:textId="77777777" w:rsidR="00E52B4B" w:rsidRPr="00E52B4B" w:rsidRDefault="00E52B4B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"/>
                <w:szCs w:val="2"/>
                <w:lang w:eastAsia="en-GB"/>
              </w:rPr>
            </w:pPr>
          </w:p>
        </w:tc>
      </w:tr>
      <w:tr w:rsidR="00D71844" w14:paraId="5749AB67" w14:textId="77777777" w:rsidTr="000073FA">
        <w:trPr>
          <w:trHeight w:val="483"/>
        </w:trPr>
        <w:tc>
          <w:tcPr>
            <w:tcW w:w="2516" w:type="dxa"/>
            <w:tcBorders>
              <w:top w:val="single" w:sz="4" w:space="0" w:color="auto"/>
            </w:tcBorders>
            <w:vAlign w:val="center"/>
          </w:tcPr>
          <w:p w14:paraId="6B3D0570" w14:textId="5D0EC21D" w:rsidR="003629E7" w:rsidRPr="003629E7" w:rsidRDefault="003629E7" w:rsidP="00A12288">
            <w:pPr>
              <w:pStyle w:val="Heading1"/>
            </w:pPr>
            <w:r w:rsidRPr="003629E7">
              <w:t>B</w:t>
            </w:r>
            <w:r>
              <w:t>raille Label Maker</w:t>
            </w:r>
          </w:p>
        </w:tc>
        <w:tc>
          <w:tcPr>
            <w:tcW w:w="2516" w:type="dxa"/>
            <w:vAlign w:val="center"/>
          </w:tcPr>
          <w:p w14:paraId="1F069B8A" w14:textId="11F8B7EB" w:rsidR="003629E7" w:rsidRPr="003629E7" w:rsidRDefault="003629E7" w:rsidP="00A12288">
            <w:pPr>
              <w:pStyle w:val="Heading1"/>
            </w:pPr>
            <w:r>
              <w:t>Magnifying App</w:t>
            </w:r>
          </w:p>
        </w:tc>
        <w:tc>
          <w:tcPr>
            <w:tcW w:w="2516" w:type="dxa"/>
            <w:vAlign w:val="center"/>
          </w:tcPr>
          <w:p w14:paraId="5B89CEBA" w14:textId="60F9E4C5" w:rsidR="003629E7" w:rsidRPr="003629E7" w:rsidRDefault="005120C1" w:rsidP="00A12288">
            <w:pPr>
              <w:pStyle w:val="Heading1"/>
            </w:pPr>
            <w:r>
              <w:t>Easy Grip</w:t>
            </w:r>
            <w:r w:rsidR="003629E7">
              <w:t xml:space="preserve"> Cutlery</w:t>
            </w:r>
          </w:p>
        </w:tc>
        <w:tc>
          <w:tcPr>
            <w:tcW w:w="2517" w:type="dxa"/>
            <w:tcBorders>
              <w:top w:val="single" w:sz="4" w:space="0" w:color="auto"/>
            </w:tcBorders>
            <w:vAlign w:val="center"/>
          </w:tcPr>
          <w:p w14:paraId="50CCAE5B" w14:textId="2740B2AB" w:rsidR="003629E7" w:rsidRPr="003629E7" w:rsidRDefault="003629E7" w:rsidP="00A12288">
            <w:pPr>
              <w:pStyle w:val="Heading1"/>
            </w:pPr>
            <w:r>
              <w:t xml:space="preserve">Automatic Door </w:t>
            </w:r>
          </w:p>
        </w:tc>
      </w:tr>
      <w:tr w:rsidR="00D71844" w14:paraId="196E3809" w14:textId="77777777" w:rsidTr="00E52B4B">
        <w:trPr>
          <w:trHeight w:val="1688"/>
        </w:trPr>
        <w:tc>
          <w:tcPr>
            <w:tcW w:w="2516" w:type="dxa"/>
            <w:vAlign w:val="center"/>
          </w:tcPr>
          <w:p w14:paraId="140882DF" w14:textId="30DBC7DA" w:rsidR="00A47180" w:rsidRPr="003629E7" w:rsidRDefault="00D71844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4"/>
                <w:szCs w:val="18"/>
                <w:lang w:eastAsia="en-GB"/>
              </w:rPr>
            </w:pPr>
            <w:r>
              <w:rPr>
                <w:rFonts w:ascii="Verdana" w:eastAsia="Times New Roman" w:hAnsi="Verdana" w:cs="Times New Roman"/>
                <w:noProof/>
                <w:sz w:val="24"/>
                <w:szCs w:val="18"/>
                <w:lang w:eastAsia="en-GB"/>
              </w:rPr>
              <w:drawing>
                <wp:anchor distT="0" distB="0" distL="114300" distR="114300" simplePos="0" relativeHeight="251658245" behindDoc="0" locked="0" layoutInCell="1" allowOverlap="1" wp14:anchorId="7A56D582" wp14:editId="0DCB1730">
                  <wp:simplePos x="0" y="0"/>
                  <wp:positionH relativeFrom="column">
                    <wp:posOffset>253365</wp:posOffset>
                  </wp:positionH>
                  <wp:positionV relativeFrom="paragraph">
                    <wp:posOffset>-57150</wp:posOffset>
                  </wp:positionV>
                  <wp:extent cx="906780" cy="894715"/>
                  <wp:effectExtent l="0" t="0" r="7620" b="635"/>
                  <wp:wrapNone/>
                  <wp:docPr id="943902813" name="Picture 5" descr="A cartoon image of a braille label maker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902813" name="Picture 5" descr="A cartoon image of a braille label maker. 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11" t="11337" r="33330" b="17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947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16" w:type="dxa"/>
            <w:vAlign w:val="center"/>
          </w:tcPr>
          <w:p w14:paraId="25916DEB" w14:textId="2A424197" w:rsidR="00A47180" w:rsidRPr="003629E7" w:rsidRDefault="00D71844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4"/>
                <w:szCs w:val="18"/>
                <w:lang w:eastAsia="en-GB"/>
              </w:rPr>
            </w:pPr>
            <w:r>
              <w:rPr>
                <w:rFonts w:ascii="Verdana" w:eastAsia="Times New Roman" w:hAnsi="Verdana" w:cs="Times New Roman"/>
                <w:noProof/>
                <w:sz w:val="24"/>
                <w:szCs w:val="18"/>
                <w:lang w:eastAsia="en-GB"/>
              </w:rPr>
              <w:drawing>
                <wp:anchor distT="0" distB="0" distL="114300" distR="114300" simplePos="0" relativeHeight="251658246" behindDoc="0" locked="0" layoutInCell="1" allowOverlap="1" wp14:anchorId="0F222423" wp14:editId="52290707">
                  <wp:simplePos x="0" y="0"/>
                  <wp:positionH relativeFrom="column">
                    <wp:posOffset>396875</wp:posOffset>
                  </wp:positionH>
                  <wp:positionV relativeFrom="paragraph">
                    <wp:posOffset>-37465</wp:posOffset>
                  </wp:positionV>
                  <wp:extent cx="603250" cy="875030"/>
                  <wp:effectExtent l="0" t="0" r="6350" b="1270"/>
                  <wp:wrapNone/>
                  <wp:docPr id="956043710" name="Picture 6" descr="A cartoon image of a cell phone with a magnifying glass on 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043710" name="Picture 6" descr="A cartoon image of a cell phone with a magnifying glass on it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457" t="16375" r="33998" b="23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750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16" w:type="dxa"/>
            <w:vAlign w:val="center"/>
          </w:tcPr>
          <w:p w14:paraId="5732A018" w14:textId="3B970610" w:rsidR="00A47180" w:rsidRPr="003629E7" w:rsidRDefault="00D71844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4"/>
                <w:szCs w:val="18"/>
                <w:lang w:eastAsia="en-GB"/>
              </w:rPr>
            </w:pPr>
            <w:r>
              <w:rPr>
                <w:rFonts w:ascii="Verdana" w:eastAsia="Times New Roman" w:hAnsi="Verdana" w:cs="Times New Roman"/>
                <w:noProof/>
                <w:sz w:val="24"/>
                <w:szCs w:val="18"/>
                <w:lang w:eastAsia="en-GB"/>
              </w:rPr>
              <w:drawing>
                <wp:anchor distT="0" distB="0" distL="114300" distR="114300" simplePos="0" relativeHeight="251658247" behindDoc="0" locked="0" layoutInCell="1" allowOverlap="1" wp14:anchorId="13CFF88B" wp14:editId="0671F1C9">
                  <wp:simplePos x="0" y="0"/>
                  <wp:positionH relativeFrom="column">
                    <wp:posOffset>570230</wp:posOffset>
                  </wp:positionH>
                  <wp:positionV relativeFrom="paragraph">
                    <wp:posOffset>-43815</wp:posOffset>
                  </wp:positionV>
                  <wp:extent cx="353695" cy="932815"/>
                  <wp:effectExtent l="0" t="0" r="8255" b="635"/>
                  <wp:wrapNone/>
                  <wp:docPr id="656677809" name="Picture 7" descr="A cartoon of a fork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677809" name="Picture 7" descr="A cartoon of a fork&#10;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489" t="13099" r="38200" b="105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932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17" w:type="dxa"/>
            <w:vAlign w:val="center"/>
          </w:tcPr>
          <w:p w14:paraId="4C349CBF" w14:textId="78D51524" w:rsidR="00A47180" w:rsidRPr="003629E7" w:rsidRDefault="00D71844" w:rsidP="00E52B4B">
            <w:pPr>
              <w:spacing w:before="120" w:after="240" w:line="264" w:lineRule="auto"/>
              <w:jc w:val="center"/>
              <w:rPr>
                <w:rFonts w:ascii="Verdana" w:eastAsia="Times New Roman" w:hAnsi="Verdana" w:cs="Times New Roman"/>
                <w:sz w:val="24"/>
                <w:szCs w:val="18"/>
                <w:lang w:eastAsia="en-GB"/>
              </w:rPr>
            </w:pPr>
            <w:r>
              <w:rPr>
                <w:rFonts w:ascii="Verdana" w:eastAsia="Times New Roman" w:hAnsi="Verdana" w:cs="Times New Roman"/>
                <w:noProof/>
                <w:sz w:val="24"/>
                <w:szCs w:val="18"/>
                <w:lang w:eastAsia="en-GB"/>
              </w:rPr>
              <w:drawing>
                <wp:anchor distT="0" distB="0" distL="114300" distR="114300" simplePos="0" relativeHeight="251658248" behindDoc="0" locked="0" layoutInCell="1" allowOverlap="1" wp14:anchorId="7FB8D975" wp14:editId="0CAD4D65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-46990</wp:posOffset>
                  </wp:positionV>
                  <wp:extent cx="1096645" cy="894080"/>
                  <wp:effectExtent l="0" t="0" r="8255" b="1270"/>
                  <wp:wrapNone/>
                  <wp:docPr id="1115725231" name="Picture 8" descr="A cartoon image of an automatic door button, a grey rectangle with a black wheelchair symbol on 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5725231" name="Picture 8" descr="A cartoon image of an automatic door button, a grey rectangle with a black wheelchair symbol on it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224" t="16626" r="27956" b="309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645" cy="894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71844" w14:paraId="4F5A9D37" w14:textId="77777777" w:rsidTr="00E52B4B">
        <w:trPr>
          <w:trHeight w:val="990"/>
        </w:trPr>
        <w:tc>
          <w:tcPr>
            <w:tcW w:w="2516" w:type="dxa"/>
            <w:vAlign w:val="center"/>
          </w:tcPr>
          <w:p w14:paraId="34687348" w14:textId="48D014C3" w:rsidR="00A47180" w:rsidRPr="003629E7" w:rsidRDefault="00D16E8A" w:rsidP="00021E70">
            <w:pPr>
              <w:pStyle w:val="Subtitle"/>
            </w:pPr>
            <w:r>
              <w:t>Prints labels in braille so blind people can read them.</w:t>
            </w:r>
          </w:p>
        </w:tc>
        <w:tc>
          <w:tcPr>
            <w:tcW w:w="2516" w:type="dxa"/>
            <w:vAlign w:val="center"/>
          </w:tcPr>
          <w:p w14:paraId="261B6BF9" w14:textId="38803A9B" w:rsidR="00A47180" w:rsidRPr="003629E7" w:rsidRDefault="00D16E8A" w:rsidP="00021E70">
            <w:pPr>
              <w:pStyle w:val="Subtitle"/>
            </w:pPr>
            <w:r>
              <w:t>Makes text or pictures bigger on a phone or tablet.</w:t>
            </w:r>
          </w:p>
        </w:tc>
        <w:tc>
          <w:tcPr>
            <w:tcW w:w="2516" w:type="dxa"/>
            <w:vAlign w:val="center"/>
          </w:tcPr>
          <w:p w14:paraId="0509E8A2" w14:textId="7A035F2E" w:rsidR="00A47180" w:rsidRPr="003629E7" w:rsidRDefault="00D16E8A" w:rsidP="00021E70">
            <w:pPr>
              <w:pStyle w:val="Subtitle"/>
            </w:pPr>
            <w:r>
              <w:t xml:space="preserve">Makes eating easier for </w:t>
            </w:r>
            <w:r w:rsidR="00493835">
              <w:t>people</w:t>
            </w:r>
            <w:r>
              <w:t xml:space="preserve"> with limited hand movement.</w:t>
            </w:r>
          </w:p>
        </w:tc>
        <w:tc>
          <w:tcPr>
            <w:tcW w:w="2517" w:type="dxa"/>
            <w:vAlign w:val="center"/>
          </w:tcPr>
          <w:p w14:paraId="682E32AA" w14:textId="46FA5716" w:rsidR="00A47180" w:rsidRPr="003629E7" w:rsidRDefault="00D16E8A" w:rsidP="00021E70">
            <w:pPr>
              <w:pStyle w:val="Subtitle"/>
            </w:pPr>
            <w:r>
              <w:t>Opens doors for people who can’t push them easily.</w:t>
            </w:r>
          </w:p>
        </w:tc>
      </w:tr>
    </w:tbl>
    <w:p w14:paraId="080CC3D4" w14:textId="77777777" w:rsidR="00636147" w:rsidRDefault="00123DAC" w:rsidP="00636147">
      <w:pPr>
        <w:rPr>
          <w:rFonts w:ascii="Verdana" w:hAnsi="Verdan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4B2A123" wp14:editId="694CA616">
            <wp:simplePos x="0" y="0"/>
            <wp:positionH relativeFrom="column">
              <wp:posOffset>406400</wp:posOffset>
            </wp:positionH>
            <wp:positionV relativeFrom="paragraph">
              <wp:posOffset>4826000</wp:posOffset>
            </wp:positionV>
            <wp:extent cx="4914900" cy="4457700"/>
            <wp:effectExtent l="0" t="0" r="0" b="0"/>
            <wp:wrapNone/>
            <wp:docPr id="11" name="Chart 1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14:paraId="47EC5568" w14:textId="655B2D9C" w:rsidR="00E434A6" w:rsidRPr="005120C1" w:rsidRDefault="007F21AC" w:rsidP="005120C1">
      <w:pPr>
        <w:pStyle w:val="ListParagraph"/>
        <w:numPr>
          <w:ilvl w:val="0"/>
          <w:numId w:val="5"/>
        </w:numPr>
        <w:spacing w:line="360" w:lineRule="auto"/>
        <w:rPr>
          <w:rFonts w:ascii="Verdana" w:hAnsi="Verdana"/>
          <w:sz w:val="24"/>
          <w:szCs w:val="24"/>
        </w:rPr>
      </w:pPr>
      <w:r w:rsidRPr="005120C1">
        <w:rPr>
          <w:rFonts w:ascii="Verdana" w:hAnsi="Verdana"/>
          <w:sz w:val="24"/>
          <w:szCs w:val="24"/>
        </w:rPr>
        <w:t xml:space="preserve">The </w:t>
      </w:r>
      <w:r w:rsidR="00A47180" w:rsidRPr="005120C1">
        <w:rPr>
          <w:rFonts w:ascii="Verdana" w:hAnsi="Verdana"/>
          <w:sz w:val="24"/>
          <w:szCs w:val="24"/>
        </w:rPr>
        <w:t xml:space="preserve">tech </w:t>
      </w:r>
      <w:r w:rsidR="00F036C9">
        <w:rPr>
          <w:rFonts w:ascii="Verdana" w:hAnsi="Verdana"/>
          <w:sz w:val="24"/>
          <w:szCs w:val="24"/>
        </w:rPr>
        <w:t>that may</w:t>
      </w:r>
      <w:r w:rsidR="00A47180" w:rsidRPr="005120C1">
        <w:rPr>
          <w:rFonts w:ascii="Verdana" w:hAnsi="Verdana"/>
          <w:sz w:val="24"/>
          <w:szCs w:val="24"/>
        </w:rPr>
        <w:t xml:space="preserve"> </w:t>
      </w:r>
      <w:r w:rsidR="00F036C9">
        <w:rPr>
          <w:rFonts w:ascii="Verdana" w:hAnsi="Verdana"/>
          <w:sz w:val="24"/>
          <w:szCs w:val="24"/>
        </w:rPr>
        <w:t>help</w:t>
      </w:r>
      <w:r w:rsidR="00A47180" w:rsidRPr="005120C1">
        <w:rPr>
          <w:rFonts w:ascii="Verdana" w:hAnsi="Verdana"/>
          <w:sz w:val="24"/>
          <w:szCs w:val="24"/>
        </w:rPr>
        <w:t xml:space="preserve"> </w:t>
      </w:r>
      <w:r w:rsidR="00EF2869" w:rsidRPr="005120C1">
        <w:rPr>
          <w:rFonts w:ascii="Verdana" w:hAnsi="Verdana"/>
          <w:sz w:val="24"/>
          <w:szCs w:val="24"/>
        </w:rPr>
        <w:t xml:space="preserve">Lily is </w:t>
      </w:r>
      <w:r w:rsidRPr="005120C1">
        <w:rPr>
          <w:rFonts w:ascii="Verdana" w:hAnsi="Verdana"/>
          <w:sz w:val="24"/>
          <w:szCs w:val="24"/>
        </w:rPr>
        <w:t xml:space="preserve"> _ _ _ _ _ _ _ _ _ _ _ _ _ _ </w:t>
      </w:r>
    </w:p>
    <w:p w14:paraId="56A0E326" w14:textId="7E3919CB" w:rsidR="00EF2869" w:rsidRPr="005120C1" w:rsidRDefault="00EF2869" w:rsidP="005120C1">
      <w:pPr>
        <w:pStyle w:val="ListParagraph"/>
        <w:numPr>
          <w:ilvl w:val="0"/>
          <w:numId w:val="5"/>
        </w:numPr>
        <w:tabs>
          <w:tab w:val="left" w:pos="3560"/>
        </w:tabs>
        <w:spacing w:line="360" w:lineRule="auto"/>
        <w:rPr>
          <w:rFonts w:ascii="Verdana" w:hAnsi="Verdana"/>
          <w:sz w:val="24"/>
          <w:szCs w:val="24"/>
        </w:rPr>
      </w:pPr>
      <w:r w:rsidRPr="005120C1">
        <w:rPr>
          <w:rFonts w:ascii="Verdana" w:hAnsi="Verdana"/>
          <w:sz w:val="24"/>
          <w:szCs w:val="24"/>
        </w:rPr>
        <w:t xml:space="preserve">The tech that </w:t>
      </w:r>
      <w:r w:rsidR="00F036C9">
        <w:rPr>
          <w:rFonts w:ascii="Verdana" w:hAnsi="Verdana"/>
          <w:sz w:val="24"/>
          <w:szCs w:val="24"/>
        </w:rPr>
        <w:t>may help</w:t>
      </w:r>
      <w:r w:rsidRPr="005120C1">
        <w:rPr>
          <w:rFonts w:ascii="Verdana" w:hAnsi="Verdana"/>
          <w:sz w:val="24"/>
          <w:szCs w:val="24"/>
        </w:rPr>
        <w:t xml:space="preserve"> Max is _ _ _ _ _ _ _ _ _ _ _ _ _ _</w:t>
      </w:r>
    </w:p>
    <w:p w14:paraId="6986E712" w14:textId="767928B0" w:rsidR="00EF2869" w:rsidRPr="005120C1" w:rsidRDefault="00EF2869" w:rsidP="005120C1">
      <w:pPr>
        <w:pStyle w:val="ListParagraph"/>
        <w:numPr>
          <w:ilvl w:val="0"/>
          <w:numId w:val="5"/>
        </w:numPr>
        <w:tabs>
          <w:tab w:val="left" w:pos="3560"/>
        </w:tabs>
        <w:spacing w:line="360" w:lineRule="auto"/>
        <w:rPr>
          <w:rFonts w:ascii="Verdana" w:hAnsi="Verdana"/>
          <w:sz w:val="24"/>
          <w:szCs w:val="24"/>
        </w:rPr>
      </w:pPr>
      <w:r w:rsidRPr="005120C1">
        <w:rPr>
          <w:rFonts w:ascii="Verdana" w:hAnsi="Verdana"/>
          <w:sz w:val="24"/>
          <w:szCs w:val="24"/>
        </w:rPr>
        <w:t xml:space="preserve">The tech that </w:t>
      </w:r>
      <w:r w:rsidR="00F036C9">
        <w:rPr>
          <w:rFonts w:ascii="Verdana" w:hAnsi="Verdana"/>
          <w:sz w:val="24"/>
          <w:szCs w:val="24"/>
        </w:rPr>
        <w:t>may</w:t>
      </w:r>
      <w:r w:rsidRPr="005120C1">
        <w:rPr>
          <w:rFonts w:ascii="Verdana" w:hAnsi="Verdana"/>
          <w:sz w:val="24"/>
          <w:szCs w:val="24"/>
        </w:rPr>
        <w:t xml:space="preserve"> </w:t>
      </w:r>
      <w:r w:rsidR="00F036C9">
        <w:rPr>
          <w:rFonts w:ascii="Verdana" w:hAnsi="Verdana"/>
          <w:sz w:val="24"/>
          <w:szCs w:val="24"/>
        </w:rPr>
        <w:t>help</w:t>
      </w:r>
      <w:r w:rsidRPr="005120C1">
        <w:rPr>
          <w:rFonts w:ascii="Verdana" w:hAnsi="Verdana"/>
          <w:sz w:val="24"/>
          <w:szCs w:val="24"/>
        </w:rPr>
        <w:t xml:space="preserve"> Sofia is _ _ _ _ _ _ _ _ _ _ _ _ _ _</w:t>
      </w:r>
    </w:p>
    <w:p w14:paraId="605C97F0" w14:textId="57C749E1" w:rsidR="00EF2869" w:rsidRPr="005120C1" w:rsidRDefault="00EF2869" w:rsidP="005120C1">
      <w:pPr>
        <w:pStyle w:val="ListParagraph"/>
        <w:numPr>
          <w:ilvl w:val="0"/>
          <w:numId w:val="5"/>
        </w:numPr>
        <w:tabs>
          <w:tab w:val="left" w:pos="3560"/>
        </w:tabs>
        <w:spacing w:line="360" w:lineRule="auto"/>
        <w:rPr>
          <w:rFonts w:ascii="Verdana" w:hAnsi="Verdana"/>
          <w:sz w:val="24"/>
          <w:szCs w:val="24"/>
        </w:rPr>
      </w:pPr>
      <w:r w:rsidRPr="005120C1">
        <w:rPr>
          <w:rFonts w:ascii="Verdana" w:hAnsi="Verdana"/>
          <w:sz w:val="24"/>
          <w:szCs w:val="24"/>
        </w:rPr>
        <w:t xml:space="preserve">The tech that </w:t>
      </w:r>
      <w:r w:rsidR="00F036C9">
        <w:rPr>
          <w:rFonts w:ascii="Verdana" w:hAnsi="Verdana"/>
          <w:sz w:val="24"/>
          <w:szCs w:val="24"/>
        </w:rPr>
        <w:t>may</w:t>
      </w:r>
      <w:r w:rsidRPr="005120C1">
        <w:rPr>
          <w:rFonts w:ascii="Verdana" w:hAnsi="Verdana"/>
          <w:sz w:val="24"/>
          <w:szCs w:val="24"/>
        </w:rPr>
        <w:t xml:space="preserve"> </w:t>
      </w:r>
      <w:r w:rsidR="00F036C9">
        <w:rPr>
          <w:rFonts w:ascii="Verdana" w:hAnsi="Verdana"/>
          <w:sz w:val="24"/>
          <w:szCs w:val="24"/>
        </w:rPr>
        <w:t>help</w:t>
      </w:r>
      <w:r w:rsidRPr="005120C1">
        <w:rPr>
          <w:rFonts w:ascii="Verdana" w:hAnsi="Verdana"/>
          <w:sz w:val="24"/>
          <w:szCs w:val="24"/>
        </w:rPr>
        <w:t xml:space="preserve"> Jaden is _ _ _ _ _ _ _ _ _ _ _ _ _ _</w:t>
      </w:r>
    </w:p>
    <w:p w14:paraId="284A897E" w14:textId="1CF96344" w:rsidR="00EF2869" w:rsidRPr="005120C1" w:rsidRDefault="00EF2869" w:rsidP="005120C1">
      <w:pPr>
        <w:pStyle w:val="ListParagraph"/>
        <w:numPr>
          <w:ilvl w:val="0"/>
          <w:numId w:val="5"/>
        </w:numPr>
        <w:tabs>
          <w:tab w:val="left" w:pos="3560"/>
        </w:tabs>
        <w:spacing w:line="360" w:lineRule="auto"/>
        <w:rPr>
          <w:rFonts w:ascii="Verdana" w:hAnsi="Verdana"/>
          <w:sz w:val="24"/>
          <w:szCs w:val="24"/>
        </w:rPr>
      </w:pPr>
      <w:r w:rsidRPr="005120C1">
        <w:rPr>
          <w:rFonts w:ascii="Verdana" w:hAnsi="Verdana"/>
          <w:sz w:val="24"/>
          <w:szCs w:val="24"/>
        </w:rPr>
        <w:t xml:space="preserve">The tech that </w:t>
      </w:r>
      <w:r w:rsidR="00F036C9">
        <w:rPr>
          <w:rFonts w:ascii="Verdana" w:hAnsi="Verdana"/>
          <w:sz w:val="24"/>
          <w:szCs w:val="24"/>
        </w:rPr>
        <w:t>may</w:t>
      </w:r>
      <w:r w:rsidRPr="005120C1">
        <w:rPr>
          <w:rFonts w:ascii="Verdana" w:hAnsi="Verdana"/>
          <w:sz w:val="24"/>
          <w:szCs w:val="24"/>
        </w:rPr>
        <w:t xml:space="preserve"> </w:t>
      </w:r>
      <w:r w:rsidR="00F036C9">
        <w:rPr>
          <w:rFonts w:ascii="Verdana" w:hAnsi="Verdana"/>
          <w:sz w:val="24"/>
          <w:szCs w:val="24"/>
        </w:rPr>
        <w:t>help</w:t>
      </w:r>
      <w:r w:rsidRPr="005120C1">
        <w:rPr>
          <w:rFonts w:ascii="Verdana" w:hAnsi="Verdana"/>
          <w:sz w:val="24"/>
          <w:szCs w:val="24"/>
        </w:rPr>
        <w:t xml:space="preserve"> Amira is _ _ _ _ _ _ _ _ _ _ _ _ _ _</w:t>
      </w:r>
    </w:p>
    <w:p w14:paraId="6B41C509" w14:textId="21101E6A" w:rsidR="002F492C" w:rsidRPr="005120C1" w:rsidRDefault="00EF2869" w:rsidP="005120C1">
      <w:pPr>
        <w:pStyle w:val="ListParagraph"/>
        <w:numPr>
          <w:ilvl w:val="0"/>
          <w:numId w:val="5"/>
        </w:numPr>
        <w:tabs>
          <w:tab w:val="left" w:pos="3560"/>
        </w:tabs>
        <w:spacing w:line="360" w:lineRule="auto"/>
        <w:rPr>
          <w:rFonts w:ascii="Verdana" w:hAnsi="Verdana"/>
          <w:sz w:val="24"/>
          <w:szCs w:val="24"/>
        </w:rPr>
      </w:pPr>
      <w:r w:rsidRPr="005120C1">
        <w:rPr>
          <w:rFonts w:ascii="Verdana" w:hAnsi="Verdana"/>
          <w:sz w:val="24"/>
          <w:szCs w:val="24"/>
        </w:rPr>
        <w:t xml:space="preserve">The tech that </w:t>
      </w:r>
      <w:r w:rsidR="00F036C9">
        <w:rPr>
          <w:rFonts w:ascii="Verdana" w:hAnsi="Verdana"/>
          <w:sz w:val="24"/>
          <w:szCs w:val="24"/>
        </w:rPr>
        <w:t>may</w:t>
      </w:r>
      <w:r w:rsidRPr="005120C1">
        <w:rPr>
          <w:rFonts w:ascii="Verdana" w:hAnsi="Verdana"/>
          <w:sz w:val="24"/>
          <w:szCs w:val="24"/>
        </w:rPr>
        <w:t xml:space="preserve"> </w:t>
      </w:r>
      <w:r w:rsidR="00F036C9">
        <w:rPr>
          <w:rFonts w:ascii="Verdana" w:hAnsi="Verdana"/>
          <w:sz w:val="24"/>
          <w:szCs w:val="24"/>
        </w:rPr>
        <w:t>help</w:t>
      </w:r>
      <w:r w:rsidRPr="005120C1">
        <w:rPr>
          <w:rFonts w:ascii="Verdana" w:hAnsi="Verdana"/>
          <w:sz w:val="24"/>
          <w:szCs w:val="24"/>
        </w:rPr>
        <w:t xml:space="preserve"> </w:t>
      </w:r>
      <w:r w:rsidR="00636147" w:rsidRPr="005120C1">
        <w:rPr>
          <w:rFonts w:ascii="Verdana" w:hAnsi="Verdana"/>
          <w:sz w:val="24"/>
          <w:szCs w:val="24"/>
        </w:rPr>
        <w:t>Ethan</w:t>
      </w:r>
      <w:r w:rsidRPr="005120C1">
        <w:rPr>
          <w:rFonts w:ascii="Verdana" w:hAnsi="Verdana"/>
          <w:sz w:val="24"/>
          <w:szCs w:val="24"/>
        </w:rPr>
        <w:t xml:space="preserve"> is _ _ _ _ _ _ _ _ _ _ _ _ _ _</w:t>
      </w:r>
      <w:r w:rsidR="002670CB" w:rsidRPr="005120C1">
        <w:rPr>
          <w:rFonts w:ascii="Verdana" w:hAnsi="Verdana"/>
          <w:sz w:val="24"/>
          <w:szCs w:val="24"/>
        </w:rPr>
        <w:t xml:space="preserve"> </w:t>
      </w:r>
    </w:p>
    <w:sectPr w:rsidR="002F492C" w:rsidRPr="005120C1">
      <w:head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A2883" w14:textId="77777777" w:rsidR="005A4946" w:rsidRDefault="005A4946" w:rsidP="00832C9D">
      <w:pPr>
        <w:spacing w:after="0" w:line="240" w:lineRule="auto"/>
      </w:pPr>
      <w:r>
        <w:separator/>
      </w:r>
    </w:p>
  </w:endnote>
  <w:endnote w:type="continuationSeparator" w:id="0">
    <w:p w14:paraId="0E3E9535" w14:textId="77777777" w:rsidR="005A4946" w:rsidRDefault="005A4946" w:rsidP="00832C9D">
      <w:pPr>
        <w:spacing w:after="0" w:line="240" w:lineRule="auto"/>
      </w:pPr>
      <w:r>
        <w:continuationSeparator/>
      </w:r>
    </w:p>
  </w:endnote>
  <w:endnote w:type="continuationNotice" w:id="1">
    <w:p w14:paraId="0FA30E6E" w14:textId="77777777" w:rsidR="005A4946" w:rsidRDefault="005A49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D8D03" w14:textId="77777777" w:rsidR="005A4946" w:rsidRDefault="005A4946" w:rsidP="00832C9D">
      <w:pPr>
        <w:spacing w:after="0" w:line="240" w:lineRule="auto"/>
      </w:pPr>
      <w:r>
        <w:separator/>
      </w:r>
    </w:p>
  </w:footnote>
  <w:footnote w:type="continuationSeparator" w:id="0">
    <w:p w14:paraId="1E0A030C" w14:textId="77777777" w:rsidR="005A4946" w:rsidRDefault="005A4946" w:rsidP="00832C9D">
      <w:pPr>
        <w:spacing w:after="0" w:line="240" w:lineRule="auto"/>
      </w:pPr>
      <w:r>
        <w:continuationSeparator/>
      </w:r>
    </w:p>
  </w:footnote>
  <w:footnote w:type="continuationNotice" w:id="1">
    <w:p w14:paraId="50DF3910" w14:textId="77777777" w:rsidR="005A4946" w:rsidRDefault="005A49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21EBD709">
          <wp:extent cx="1030605" cy="389890"/>
          <wp:effectExtent l="0" t="0" r="0" b="0"/>
          <wp:docPr id="54" name="Picture 5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Picture 5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22FF1"/>
    <w:multiLevelType w:val="hybridMultilevel"/>
    <w:tmpl w:val="BEE01D5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058B3"/>
    <w:multiLevelType w:val="hybridMultilevel"/>
    <w:tmpl w:val="B276DA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16763"/>
    <w:multiLevelType w:val="hybridMultilevel"/>
    <w:tmpl w:val="52526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34C7B"/>
    <w:multiLevelType w:val="hybridMultilevel"/>
    <w:tmpl w:val="A410A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391AFF"/>
    <w:multiLevelType w:val="hybridMultilevel"/>
    <w:tmpl w:val="DA2C6FF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745001">
    <w:abstractNumId w:val="0"/>
  </w:num>
  <w:num w:numId="2" w16cid:durableId="1517844873">
    <w:abstractNumId w:val="1"/>
  </w:num>
  <w:num w:numId="3" w16cid:durableId="511382078">
    <w:abstractNumId w:val="3"/>
  </w:num>
  <w:num w:numId="4" w16cid:durableId="266887188">
    <w:abstractNumId w:val="2"/>
  </w:num>
  <w:num w:numId="5" w16cid:durableId="14125804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073FA"/>
    <w:rsid w:val="00021E70"/>
    <w:rsid w:val="00027D93"/>
    <w:rsid w:val="00033ECB"/>
    <w:rsid w:val="0003409E"/>
    <w:rsid w:val="00060C2A"/>
    <w:rsid w:val="0008140C"/>
    <w:rsid w:val="000851F7"/>
    <w:rsid w:val="00086BBC"/>
    <w:rsid w:val="00087AF2"/>
    <w:rsid w:val="00097D53"/>
    <w:rsid w:val="000C420B"/>
    <w:rsid w:val="000C4896"/>
    <w:rsid w:val="000C64E5"/>
    <w:rsid w:val="000E6593"/>
    <w:rsid w:val="000F5A64"/>
    <w:rsid w:val="001060D5"/>
    <w:rsid w:val="00111CCD"/>
    <w:rsid w:val="0011731B"/>
    <w:rsid w:val="00122B3D"/>
    <w:rsid w:val="00123DAC"/>
    <w:rsid w:val="00124336"/>
    <w:rsid w:val="00132767"/>
    <w:rsid w:val="00157ACB"/>
    <w:rsid w:val="001602A9"/>
    <w:rsid w:val="00175446"/>
    <w:rsid w:val="00175F28"/>
    <w:rsid w:val="00197FE1"/>
    <w:rsid w:val="001B2FEF"/>
    <w:rsid w:val="001C28D1"/>
    <w:rsid w:val="001D6AA1"/>
    <w:rsid w:val="001D75E5"/>
    <w:rsid w:val="001F33B7"/>
    <w:rsid w:val="00201926"/>
    <w:rsid w:val="0020516C"/>
    <w:rsid w:val="002116CD"/>
    <w:rsid w:val="00250EC1"/>
    <w:rsid w:val="002608F4"/>
    <w:rsid w:val="00266D7D"/>
    <w:rsid w:val="002670CB"/>
    <w:rsid w:val="00285B82"/>
    <w:rsid w:val="00291232"/>
    <w:rsid w:val="002A25E8"/>
    <w:rsid w:val="002B046E"/>
    <w:rsid w:val="002B7A95"/>
    <w:rsid w:val="002F492C"/>
    <w:rsid w:val="002F6F37"/>
    <w:rsid w:val="00314621"/>
    <w:rsid w:val="0032512E"/>
    <w:rsid w:val="00331D0E"/>
    <w:rsid w:val="003339C7"/>
    <w:rsid w:val="003360BD"/>
    <w:rsid w:val="00336F1D"/>
    <w:rsid w:val="0034149B"/>
    <w:rsid w:val="00343F88"/>
    <w:rsid w:val="003629E7"/>
    <w:rsid w:val="00381BA7"/>
    <w:rsid w:val="003877EA"/>
    <w:rsid w:val="003A24D9"/>
    <w:rsid w:val="003B1799"/>
    <w:rsid w:val="003C1479"/>
    <w:rsid w:val="003C176D"/>
    <w:rsid w:val="003C2E8F"/>
    <w:rsid w:val="003C4F49"/>
    <w:rsid w:val="003C576A"/>
    <w:rsid w:val="003D0FF3"/>
    <w:rsid w:val="003F5729"/>
    <w:rsid w:val="003F65FD"/>
    <w:rsid w:val="003F727D"/>
    <w:rsid w:val="00416A8A"/>
    <w:rsid w:val="00431F12"/>
    <w:rsid w:val="00445DFC"/>
    <w:rsid w:val="00456126"/>
    <w:rsid w:val="00457F42"/>
    <w:rsid w:val="0046405F"/>
    <w:rsid w:val="004867E1"/>
    <w:rsid w:val="00492958"/>
    <w:rsid w:val="00492A00"/>
    <w:rsid w:val="00493835"/>
    <w:rsid w:val="004A540B"/>
    <w:rsid w:val="004B29CD"/>
    <w:rsid w:val="004B5C79"/>
    <w:rsid w:val="004C71B6"/>
    <w:rsid w:val="004D1611"/>
    <w:rsid w:val="004D3DAD"/>
    <w:rsid w:val="004E4142"/>
    <w:rsid w:val="004E4A15"/>
    <w:rsid w:val="004F0190"/>
    <w:rsid w:val="004F5C45"/>
    <w:rsid w:val="00505228"/>
    <w:rsid w:val="005074C5"/>
    <w:rsid w:val="005120C1"/>
    <w:rsid w:val="00532D2E"/>
    <w:rsid w:val="00540F46"/>
    <w:rsid w:val="005678B4"/>
    <w:rsid w:val="00580C63"/>
    <w:rsid w:val="00583DE9"/>
    <w:rsid w:val="005A4424"/>
    <w:rsid w:val="005A4946"/>
    <w:rsid w:val="005A78AD"/>
    <w:rsid w:val="005C5D43"/>
    <w:rsid w:val="005C7908"/>
    <w:rsid w:val="005D20B3"/>
    <w:rsid w:val="005F20FE"/>
    <w:rsid w:val="005F5AD5"/>
    <w:rsid w:val="0062457C"/>
    <w:rsid w:val="00636147"/>
    <w:rsid w:val="0063793E"/>
    <w:rsid w:val="00646658"/>
    <w:rsid w:val="006471CD"/>
    <w:rsid w:val="00647CBF"/>
    <w:rsid w:val="006527BA"/>
    <w:rsid w:val="00653617"/>
    <w:rsid w:val="00653621"/>
    <w:rsid w:val="00656A94"/>
    <w:rsid w:val="00675A02"/>
    <w:rsid w:val="00683A02"/>
    <w:rsid w:val="006B109A"/>
    <w:rsid w:val="006B3801"/>
    <w:rsid w:val="006C2CA4"/>
    <w:rsid w:val="006D0611"/>
    <w:rsid w:val="006D282C"/>
    <w:rsid w:val="006E129F"/>
    <w:rsid w:val="006E7E5E"/>
    <w:rsid w:val="006F207A"/>
    <w:rsid w:val="006F3E0C"/>
    <w:rsid w:val="006F4CDA"/>
    <w:rsid w:val="00701592"/>
    <w:rsid w:val="00703DB3"/>
    <w:rsid w:val="00711353"/>
    <w:rsid w:val="0073023D"/>
    <w:rsid w:val="007371CC"/>
    <w:rsid w:val="00740215"/>
    <w:rsid w:val="007529FC"/>
    <w:rsid w:val="00756EFE"/>
    <w:rsid w:val="00765683"/>
    <w:rsid w:val="0076660F"/>
    <w:rsid w:val="00766ADE"/>
    <w:rsid w:val="00774ACD"/>
    <w:rsid w:val="00780BFD"/>
    <w:rsid w:val="007859E7"/>
    <w:rsid w:val="00792AC9"/>
    <w:rsid w:val="007B2890"/>
    <w:rsid w:val="007B4BF2"/>
    <w:rsid w:val="007D2DDA"/>
    <w:rsid w:val="007D4980"/>
    <w:rsid w:val="007D62CC"/>
    <w:rsid w:val="007F20B3"/>
    <w:rsid w:val="007F21AC"/>
    <w:rsid w:val="008020DE"/>
    <w:rsid w:val="00806D1A"/>
    <w:rsid w:val="008144BB"/>
    <w:rsid w:val="00831439"/>
    <w:rsid w:val="00832C9D"/>
    <w:rsid w:val="008434B3"/>
    <w:rsid w:val="008550CB"/>
    <w:rsid w:val="00875228"/>
    <w:rsid w:val="008865E8"/>
    <w:rsid w:val="00893E84"/>
    <w:rsid w:val="008A3AF6"/>
    <w:rsid w:val="008B64D8"/>
    <w:rsid w:val="008D1299"/>
    <w:rsid w:val="008D12CB"/>
    <w:rsid w:val="008E2C4C"/>
    <w:rsid w:val="008F4A16"/>
    <w:rsid w:val="008F6B78"/>
    <w:rsid w:val="00913C9D"/>
    <w:rsid w:val="00915546"/>
    <w:rsid w:val="00915EF8"/>
    <w:rsid w:val="00921308"/>
    <w:rsid w:val="0092424C"/>
    <w:rsid w:val="009352DD"/>
    <w:rsid w:val="00942DA4"/>
    <w:rsid w:val="009630C3"/>
    <w:rsid w:val="00964971"/>
    <w:rsid w:val="009658FC"/>
    <w:rsid w:val="00974E8C"/>
    <w:rsid w:val="0099044C"/>
    <w:rsid w:val="00990A75"/>
    <w:rsid w:val="00995804"/>
    <w:rsid w:val="009A6D68"/>
    <w:rsid w:val="009B3BD5"/>
    <w:rsid w:val="009C44EA"/>
    <w:rsid w:val="009C7A12"/>
    <w:rsid w:val="009E42F9"/>
    <w:rsid w:val="009E687B"/>
    <w:rsid w:val="00A00004"/>
    <w:rsid w:val="00A02A35"/>
    <w:rsid w:val="00A12288"/>
    <w:rsid w:val="00A17438"/>
    <w:rsid w:val="00A2327C"/>
    <w:rsid w:val="00A24E66"/>
    <w:rsid w:val="00A32561"/>
    <w:rsid w:val="00A33B6B"/>
    <w:rsid w:val="00A35127"/>
    <w:rsid w:val="00A47180"/>
    <w:rsid w:val="00A556E7"/>
    <w:rsid w:val="00A609C8"/>
    <w:rsid w:val="00A6465D"/>
    <w:rsid w:val="00A6638B"/>
    <w:rsid w:val="00A75D0A"/>
    <w:rsid w:val="00A816F4"/>
    <w:rsid w:val="00A84561"/>
    <w:rsid w:val="00A9742F"/>
    <w:rsid w:val="00AE6663"/>
    <w:rsid w:val="00AE7563"/>
    <w:rsid w:val="00AE7B5C"/>
    <w:rsid w:val="00B25CF3"/>
    <w:rsid w:val="00B3037C"/>
    <w:rsid w:val="00B33CFF"/>
    <w:rsid w:val="00B36695"/>
    <w:rsid w:val="00B4103F"/>
    <w:rsid w:val="00B55BFE"/>
    <w:rsid w:val="00B66A7A"/>
    <w:rsid w:val="00B9379E"/>
    <w:rsid w:val="00B9392D"/>
    <w:rsid w:val="00B96C55"/>
    <w:rsid w:val="00BA107A"/>
    <w:rsid w:val="00BB6108"/>
    <w:rsid w:val="00BB63A6"/>
    <w:rsid w:val="00BD1CBB"/>
    <w:rsid w:val="00BE0211"/>
    <w:rsid w:val="00BE17D5"/>
    <w:rsid w:val="00BF09B8"/>
    <w:rsid w:val="00BF520E"/>
    <w:rsid w:val="00C0046D"/>
    <w:rsid w:val="00C046D7"/>
    <w:rsid w:val="00C176B9"/>
    <w:rsid w:val="00C325D7"/>
    <w:rsid w:val="00C43842"/>
    <w:rsid w:val="00C44448"/>
    <w:rsid w:val="00C51F4A"/>
    <w:rsid w:val="00C82973"/>
    <w:rsid w:val="00C87932"/>
    <w:rsid w:val="00C917FC"/>
    <w:rsid w:val="00C9267A"/>
    <w:rsid w:val="00C92FCF"/>
    <w:rsid w:val="00CA4B97"/>
    <w:rsid w:val="00CC0B87"/>
    <w:rsid w:val="00CC3DBD"/>
    <w:rsid w:val="00CD3DF2"/>
    <w:rsid w:val="00CD5D58"/>
    <w:rsid w:val="00CF32D9"/>
    <w:rsid w:val="00D03F44"/>
    <w:rsid w:val="00D068DA"/>
    <w:rsid w:val="00D11BCE"/>
    <w:rsid w:val="00D16E8A"/>
    <w:rsid w:val="00D170E9"/>
    <w:rsid w:val="00D31881"/>
    <w:rsid w:val="00D44678"/>
    <w:rsid w:val="00D50748"/>
    <w:rsid w:val="00D57F5C"/>
    <w:rsid w:val="00D62FB8"/>
    <w:rsid w:val="00D66621"/>
    <w:rsid w:val="00D66D4B"/>
    <w:rsid w:val="00D671B1"/>
    <w:rsid w:val="00D706D0"/>
    <w:rsid w:val="00D71844"/>
    <w:rsid w:val="00D743AD"/>
    <w:rsid w:val="00D8082F"/>
    <w:rsid w:val="00D83338"/>
    <w:rsid w:val="00D83D2D"/>
    <w:rsid w:val="00D93EDA"/>
    <w:rsid w:val="00D94039"/>
    <w:rsid w:val="00DA51C5"/>
    <w:rsid w:val="00DB3F4A"/>
    <w:rsid w:val="00DE5581"/>
    <w:rsid w:val="00E03FD0"/>
    <w:rsid w:val="00E1039C"/>
    <w:rsid w:val="00E20638"/>
    <w:rsid w:val="00E239CA"/>
    <w:rsid w:val="00E26D4B"/>
    <w:rsid w:val="00E3136F"/>
    <w:rsid w:val="00E434A6"/>
    <w:rsid w:val="00E52B4B"/>
    <w:rsid w:val="00E628E5"/>
    <w:rsid w:val="00E64E2D"/>
    <w:rsid w:val="00E763DA"/>
    <w:rsid w:val="00E81DCF"/>
    <w:rsid w:val="00E90287"/>
    <w:rsid w:val="00E93B98"/>
    <w:rsid w:val="00EA0BE7"/>
    <w:rsid w:val="00ED0F4D"/>
    <w:rsid w:val="00ED7EC2"/>
    <w:rsid w:val="00EE16B2"/>
    <w:rsid w:val="00EE3F73"/>
    <w:rsid w:val="00EF2869"/>
    <w:rsid w:val="00EF4982"/>
    <w:rsid w:val="00F036C9"/>
    <w:rsid w:val="00F16845"/>
    <w:rsid w:val="00F263A9"/>
    <w:rsid w:val="00F40175"/>
    <w:rsid w:val="00F7075E"/>
    <w:rsid w:val="00F70A11"/>
    <w:rsid w:val="00F950B0"/>
    <w:rsid w:val="00FA652F"/>
    <w:rsid w:val="00FB3D15"/>
    <w:rsid w:val="00FB5F82"/>
    <w:rsid w:val="00FC4255"/>
    <w:rsid w:val="00FD4667"/>
    <w:rsid w:val="00FD5632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2288"/>
    <w:pPr>
      <w:spacing w:before="120" w:after="240" w:line="264" w:lineRule="auto"/>
      <w:jc w:val="center"/>
      <w:outlineLvl w:val="0"/>
    </w:pPr>
    <w:rPr>
      <w:rFonts w:ascii="Verdana" w:eastAsia="Times New Roman" w:hAnsi="Verdana" w:cs="Times New Roman"/>
      <w:sz w:val="24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F520E"/>
    <w:pPr>
      <w:ind w:left="720"/>
      <w:contextualSpacing/>
    </w:pPr>
  </w:style>
  <w:style w:type="table" w:styleId="TableGrid">
    <w:name w:val="Table Grid"/>
    <w:basedOn w:val="TableNormal"/>
    <w:uiPriority w:val="39"/>
    <w:rsid w:val="00A4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12288"/>
    <w:rPr>
      <w:rFonts w:ascii="Verdana" w:eastAsia="Times New Roman" w:hAnsi="Verdana" w:cs="Times New Roman"/>
      <w:sz w:val="24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1E70"/>
    <w:pPr>
      <w:spacing w:before="120" w:after="240" w:line="264" w:lineRule="auto"/>
      <w:jc w:val="center"/>
    </w:pPr>
    <w:rPr>
      <w:rFonts w:ascii="Verdana" w:eastAsia="Times New Roman" w:hAnsi="Verdana" w:cs="Times New Roman"/>
      <w:sz w:val="24"/>
      <w:szCs w:val="18"/>
      <w:lang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021E70"/>
    <w:rPr>
      <w:rFonts w:ascii="Verdana" w:eastAsia="Times New Roman" w:hAnsi="Verdana" w:cs="Times New Roman"/>
      <w:sz w:val="24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chart" Target="charts/chart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af1925c9c773336c5951a3da36454ebc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33ee9c26cf9014d247632d5b0dfe4904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AA98E0-451F-42B4-82E0-3D48247E4519}">
  <ds:schemaRefs>
    <ds:schemaRef ds:uri="http://schemas.microsoft.com/office/2006/metadata/properties"/>
    <ds:schemaRef ds:uri="http://schemas.microsoft.com/office/infopath/2007/PartnerControls"/>
    <ds:schemaRef ds:uri="73505947-c026-4ae1-9619-931bb6cf241d"/>
    <ds:schemaRef ds:uri="a4ad3fa0-b3f8-44de-91d5-885247d8d97c"/>
  </ds:schemaRefs>
</ds:datastoreItem>
</file>

<file path=customXml/itemProps2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A7CF4E-01A3-48B5-857F-E5A169D0B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</Pages>
  <Words>222</Words>
  <Characters>1037</Characters>
  <Application>Microsoft Office Word</Application>
  <DocSecurity>0</DocSecurity>
  <Lines>47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 Inclusive tech match up</vt:lpstr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Inclusive tech match up</dc:title>
  <dc:subject/>
  <dc:creator>Allysse Marshall</dc:creator>
  <cp:keywords/>
  <dc:description/>
  <cp:lastModifiedBy>Allysse Marshall</cp:lastModifiedBy>
  <cp:revision>265</cp:revision>
  <cp:lastPrinted>2025-11-28T16:43:00Z</cp:lastPrinted>
  <dcterms:created xsi:type="dcterms:W3CDTF">2025-02-06T11:34:00Z</dcterms:created>
  <dcterms:modified xsi:type="dcterms:W3CDTF">2025-11-28T16:44:00Z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